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4E81" w14:textId="3F4EA3F4" w:rsidR="00674344" w:rsidRPr="00B91A76" w:rsidRDefault="00CE4B0E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bCs/>
          <w:sz w:val="20"/>
          <w:szCs w:val="20"/>
        </w:rPr>
        <w:t>Multi-disciplin</w:t>
      </w:r>
      <w:r w:rsidR="00BD5A6F" w:rsidRPr="00B91A76">
        <w:rPr>
          <w:rFonts w:asciiTheme="majorHAnsi" w:eastAsia="Times New Roman" w:hAnsiTheme="majorHAnsi" w:cstheme="majorHAnsi"/>
          <w:bCs/>
          <w:sz w:val="20"/>
          <w:szCs w:val="20"/>
        </w:rPr>
        <w:t>ary</w:t>
      </w:r>
      <w:r w:rsidRPr="00B91A76">
        <w:rPr>
          <w:rFonts w:asciiTheme="majorHAnsi" w:eastAsia="Times New Roman" w:hAnsiTheme="majorHAnsi" w:cstheme="majorHAnsi"/>
          <w:bCs/>
          <w:sz w:val="20"/>
          <w:szCs w:val="20"/>
        </w:rPr>
        <w:t xml:space="preserve"> product designer with experience in UX design, wireframing, prototyping</w:t>
      </w:r>
      <w:r w:rsidR="00BD5A6F" w:rsidRPr="00B91A76">
        <w:rPr>
          <w:rFonts w:asciiTheme="majorHAnsi" w:eastAsia="Times New Roman" w:hAnsiTheme="majorHAnsi" w:cstheme="majorHAnsi"/>
          <w:bCs/>
          <w:sz w:val="20"/>
          <w:szCs w:val="20"/>
        </w:rPr>
        <w:t>,</w:t>
      </w:r>
      <w:r w:rsidRPr="00B91A76">
        <w:rPr>
          <w:rFonts w:asciiTheme="majorHAnsi" w:eastAsia="Times New Roman" w:hAnsiTheme="majorHAnsi" w:cstheme="majorHAnsi"/>
          <w:bCs/>
          <w:sz w:val="20"/>
          <w:szCs w:val="20"/>
        </w:rPr>
        <w:t xml:space="preserve"> and execution</w:t>
      </w:r>
      <w:r w:rsidR="00674344" w:rsidRPr="00B91A76">
        <w:rPr>
          <w:rFonts w:asciiTheme="majorHAnsi" w:eastAsia="Times New Roman" w:hAnsiTheme="majorHAnsi" w:cstheme="majorHAnsi"/>
          <w:bCs/>
          <w:sz w:val="20"/>
          <w:szCs w:val="20"/>
        </w:rPr>
        <w:t xml:space="preserve">. </w:t>
      </w:r>
      <w:r w:rsidRPr="00B91A76">
        <w:rPr>
          <w:rFonts w:asciiTheme="majorHAnsi" w:eastAsia="Times New Roman" w:hAnsiTheme="majorHAnsi" w:cstheme="majorHAnsi"/>
          <w:bCs/>
          <w:sz w:val="20"/>
          <w:szCs w:val="20"/>
        </w:rPr>
        <w:t>Demonstrated ability to use research to create and defend product design decisions</w:t>
      </w:r>
      <w:r w:rsidR="00BD5A6F" w:rsidRPr="00B91A76">
        <w:rPr>
          <w:rFonts w:asciiTheme="majorHAnsi" w:eastAsia="Times New Roman" w:hAnsiTheme="majorHAnsi" w:cstheme="majorHAnsi"/>
          <w:bCs/>
          <w:sz w:val="20"/>
          <w:szCs w:val="20"/>
        </w:rPr>
        <w:t>,</w:t>
      </w:r>
      <w:r w:rsidRPr="00B91A76">
        <w:rPr>
          <w:rFonts w:asciiTheme="majorHAnsi" w:eastAsia="Times New Roman" w:hAnsiTheme="majorHAnsi" w:cstheme="majorHAnsi"/>
          <w:bCs/>
          <w:sz w:val="20"/>
          <w:szCs w:val="20"/>
        </w:rPr>
        <w:t xml:space="preserve"> resulting in improved and seamless digital experiences. </w:t>
      </w:r>
    </w:p>
    <w:p w14:paraId="2F5AA0A6" w14:textId="77777777" w:rsidR="00CE4B0E" w:rsidRPr="00B91A76" w:rsidRDefault="00CE4B0E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4FECF554" w14:textId="77EBB7D5" w:rsidR="00F47D88" w:rsidRPr="00B91A76" w:rsidRDefault="001E5A48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Theme="majorHAnsi" w:eastAsia="Times New Roman" w:hAnsiTheme="majorHAnsi" w:cstheme="majorHAnsi"/>
          <w:b/>
          <w:smallCaps/>
          <w:sz w:val="20"/>
          <w:szCs w:val="20"/>
          <w:u w:val="single"/>
        </w:rPr>
      </w:pP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>WORK EXPERIENCE</w:t>
      </w:r>
    </w:p>
    <w:p w14:paraId="10750348" w14:textId="3ABD2691" w:rsidR="001120B4" w:rsidRPr="00B91A76" w:rsidRDefault="001120B4" w:rsidP="001120B4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proofErr w:type="spellStart"/>
      <w:proofErr w:type="gramStart"/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>Co.</w:t>
      </w:r>
      <w:r w:rsidR="00C85ADF" w:rsidRPr="00B91A76">
        <w:rPr>
          <w:rFonts w:asciiTheme="majorHAnsi" w:eastAsia="Times New Roman" w:hAnsiTheme="majorHAnsi" w:cstheme="majorHAnsi"/>
          <w:b/>
          <w:sz w:val="20"/>
          <w:szCs w:val="20"/>
        </w:rPr>
        <w:t>L</w:t>
      </w: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>ab</w:t>
      </w:r>
      <w:proofErr w:type="spellEnd"/>
      <w:proofErr w:type="gramEnd"/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ab/>
        <w:t>New York, NY</w:t>
      </w:r>
    </w:p>
    <w:p w14:paraId="740B9C6C" w14:textId="61BD6AE7" w:rsidR="001120B4" w:rsidRPr="00B91A76" w:rsidRDefault="001120B4" w:rsidP="001120B4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i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>Product Designer</w:t>
      </w: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ab/>
        <w:t>February 2023</w:t>
      </w:r>
      <w:r w:rsidR="00B91A76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  <w:r w:rsidR="00E53DC8" w:rsidRPr="00B91A76">
        <w:rPr>
          <w:rFonts w:asciiTheme="majorHAnsi" w:eastAsia="Times New Roman" w:hAnsiTheme="majorHAnsi" w:cstheme="majorHAnsi"/>
          <w:i/>
          <w:sz w:val="20"/>
          <w:szCs w:val="20"/>
        </w:rPr>
        <w:t>–</w:t>
      </w:r>
      <w:r w:rsidR="00B91A76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  <w:r w:rsidR="00E53DC8" w:rsidRPr="00B91A76">
        <w:rPr>
          <w:rFonts w:asciiTheme="majorHAnsi" w:eastAsia="Times New Roman" w:hAnsiTheme="majorHAnsi" w:cstheme="majorHAnsi"/>
          <w:i/>
          <w:sz w:val="20"/>
          <w:szCs w:val="20"/>
        </w:rPr>
        <w:t>May 2023</w:t>
      </w:r>
    </w:p>
    <w:p w14:paraId="7FB36180" w14:textId="1307AC98" w:rsidR="00171FFF" w:rsidRPr="00B91A76" w:rsidRDefault="00171FFF" w:rsidP="00171FFF">
      <w:pPr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Collaborated with a project manager and engineers during an 8-week </w:t>
      </w:r>
      <w:r w:rsidR="00694BBB">
        <w:rPr>
          <w:rFonts w:asciiTheme="majorHAnsi" w:eastAsia="Times New Roman" w:hAnsiTheme="majorHAnsi" w:cstheme="majorHAnsi"/>
          <w:sz w:val="20"/>
          <w:szCs w:val="20"/>
        </w:rPr>
        <w:t>bootcamp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 to conduct user research, identify pain points, and iteratively refine the writing experience for enhanced usability and user satisfaction</w:t>
      </w:r>
    </w:p>
    <w:p w14:paraId="746E0B13" w14:textId="3CABD57C" w:rsidR="00171FFF" w:rsidRPr="00B91A76" w:rsidRDefault="00171FFF" w:rsidP="00367770">
      <w:pPr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Created and implemented the design and branding identity for Stream, a web application aimed at inspiring writers to overcome creative </w:t>
      </w:r>
      <w:proofErr w:type="gramStart"/>
      <w:r w:rsidRPr="00B91A76">
        <w:rPr>
          <w:rFonts w:asciiTheme="majorHAnsi" w:eastAsia="Times New Roman" w:hAnsiTheme="majorHAnsi" w:cstheme="majorHAnsi"/>
          <w:sz w:val="20"/>
          <w:szCs w:val="20"/>
        </w:rPr>
        <w:t>blocks</w:t>
      </w:r>
      <w:proofErr w:type="gramEnd"/>
    </w:p>
    <w:p w14:paraId="12CADB76" w14:textId="77777777" w:rsidR="00A3550D" w:rsidRPr="00B91A76" w:rsidRDefault="00A3550D" w:rsidP="00A3550D">
      <w:pPr>
        <w:pStyle w:val="ListParagraph"/>
        <w:numPr>
          <w:ilvl w:val="0"/>
          <w:numId w:val="6"/>
        </w:numPr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 w:rsidRPr="00B91A76">
        <w:rPr>
          <w:rFonts w:asciiTheme="majorHAnsi" w:eastAsia="Times New Roman" w:hAnsiTheme="majorHAnsi" w:cstheme="majorHAnsi"/>
          <w:sz w:val="20"/>
          <w:szCs w:val="20"/>
          <w:lang w:eastAsia="en-US"/>
        </w:rPr>
        <w:t>Developed a design system that improved consistency and reduced development time by 30%</w:t>
      </w:r>
    </w:p>
    <w:p w14:paraId="3FF83AAB" w14:textId="6B4B686A" w:rsidR="00367770" w:rsidRPr="00B91A76" w:rsidRDefault="00E53DC8" w:rsidP="00E53DC8">
      <w:pPr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Incorporated feedback from team members and stakeholders </w:t>
      </w:r>
      <w:r w:rsidR="00507356" w:rsidRPr="00B91A76">
        <w:rPr>
          <w:rFonts w:asciiTheme="majorHAnsi" w:eastAsia="Times New Roman" w:hAnsiTheme="majorHAnsi" w:cstheme="majorHAnsi"/>
          <w:sz w:val="20"/>
          <w:szCs w:val="20"/>
        </w:rPr>
        <w:t>in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to </w:t>
      </w:r>
      <w:r w:rsidR="00564753" w:rsidRPr="00B91A76">
        <w:rPr>
          <w:rFonts w:asciiTheme="majorHAnsi" w:eastAsia="Times New Roman" w:hAnsiTheme="majorHAnsi" w:cstheme="majorHAnsi"/>
          <w:sz w:val="20"/>
          <w:szCs w:val="20"/>
        </w:rPr>
        <w:t>high</w:t>
      </w:r>
      <w:r w:rsidR="00BD5A6F" w:rsidRPr="00B91A76">
        <w:rPr>
          <w:rFonts w:asciiTheme="majorHAnsi" w:eastAsia="Times New Roman" w:hAnsiTheme="majorHAnsi" w:cstheme="majorHAnsi"/>
          <w:sz w:val="20"/>
          <w:szCs w:val="20"/>
        </w:rPr>
        <w:t>-</w:t>
      </w:r>
      <w:r w:rsidR="00564753" w:rsidRPr="00B91A76">
        <w:rPr>
          <w:rFonts w:asciiTheme="majorHAnsi" w:eastAsia="Times New Roman" w:hAnsiTheme="majorHAnsi" w:cstheme="majorHAnsi"/>
          <w:sz w:val="20"/>
          <w:szCs w:val="20"/>
        </w:rPr>
        <w:t>fidelity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 design solutions </w:t>
      </w:r>
      <w:r w:rsidR="00507356" w:rsidRPr="00B91A76">
        <w:rPr>
          <w:rFonts w:asciiTheme="majorHAnsi" w:eastAsia="Times New Roman" w:hAnsiTheme="majorHAnsi" w:cstheme="majorHAnsi"/>
          <w:sz w:val="20"/>
          <w:szCs w:val="20"/>
        </w:rPr>
        <w:t xml:space="preserve">to 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ensure alignment with project </w:t>
      </w:r>
      <w:proofErr w:type="gramStart"/>
      <w:r w:rsidRPr="00B91A76">
        <w:rPr>
          <w:rFonts w:asciiTheme="majorHAnsi" w:eastAsia="Times New Roman" w:hAnsiTheme="majorHAnsi" w:cstheme="majorHAnsi"/>
          <w:sz w:val="20"/>
          <w:szCs w:val="20"/>
        </w:rPr>
        <w:t>goals</w:t>
      </w:r>
      <w:proofErr w:type="gramEnd"/>
    </w:p>
    <w:p w14:paraId="28BFAA76" w14:textId="7A5B5150" w:rsidR="00D73F75" w:rsidRPr="00B91A76" w:rsidRDefault="00D73F75" w:rsidP="00D73F75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 xml:space="preserve">Gracie Mansion Conservancy </w:t>
      </w: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ab/>
        <w:t xml:space="preserve">New York, </w:t>
      </w:r>
      <w:r w:rsidR="00FD1C2C" w:rsidRPr="00B91A76">
        <w:rPr>
          <w:rFonts w:asciiTheme="majorHAnsi" w:eastAsia="Times New Roman" w:hAnsiTheme="majorHAnsi" w:cstheme="majorHAnsi"/>
          <w:b/>
          <w:sz w:val="20"/>
          <w:szCs w:val="20"/>
        </w:rPr>
        <w:t>NY</w:t>
      </w:r>
    </w:p>
    <w:p w14:paraId="5BFB3247" w14:textId="4C21779E" w:rsidR="00D73F75" w:rsidRPr="00B91A76" w:rsidRDefault="00D73F75" w:rsidP="00D73F75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i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 xml:space="preserve">Manager of Public Affairs &amp; </w:t>
      </w:r>
      <w:r w:rsidR="008D4035" w:rsidRPr="00B91A76">
        <w:rPr>
          <w:rFonts w:asciiTheme="majorHAnsi" w:eastAsia="Times New Roman" w:hAnsiTheme="majorHAnsi" w:cstheme="majorHAnsi"/>
          <w:i/>
          <w:sz w:val="20"/>
          <w:szCs w:val="20"/>
        </w:rPr>
        <w:t>T</w:t>
      </w: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>he Gracie Mansion Website</w:t>
      </w: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ab/>
        <w:t>Jun</w:t>
      </w:r>
      <w:r w:rsidR="000946B4" w:rsidRPr="00B91A76">
        <w:rPr>
          <w:rFonts w:asciiTheme="majorHAnsi" w:eastAsia="Times New Roman" w:hAnsiTheme="majorHAnsi" w:cstheme="majorHAnsi"/>
          <w:i/>
          <w:sz w:val="20"/>
          <w:szCs w:val="20"/>
        </w:rPr>
        <w:t>e</w:t>
      </w: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 xml:space="preserve"> 2021 </w:t>
      </w:r>
      <w:r w:rsidR="005255F3" w:rsidRPr="00B91A76">
        <w:rPr>
          <w:rFonts w:asciiTheme="majorHAnsi" w:eastAsia="Times New Roman" w:hAnsiTheme="majorHAnsi" w:cstheme="majorHAnsi"/>
          <w:i/>
          <w:sz w:val="20"/>
          <w:szCs w:val="20"/>
        </w:rPr>
        <w:t>–</w:t>
      </w: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  <w:r w:rsidR="000946B4" w:rsidRPr="00B91A76">
        <w:rPr>
          <w:rFonts w:asciiTheme="majorHAnsi" w:eastAsia="Times New Roman" w:hAnsiTheme="majorHAnsi" w:cstheme="majorHAnsi"/>
          <w:i/>
          <w:sz w:val="20"/>
          <w:szCs w:val="20"/>
        </w:rPr>
        <w:t>February 2023</w:t>
      </w:r>
    </w:p>
    <w:p w14:paraId="45B39DB2" w14:textId="5A641699" w:rsidR="003D5A45" w:rsidRPr="00B91A76" w:rsidRDefault="002B6C1D" w:rsidP="003D5A45">
      <w:pPr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Redesigned the Gracie Mansion Conservancy tour registration page, incorporating features like name and email confirmations, and designated fields for user information, leading to a 68% decrease in low-quality </w:t>
      </w:r>
      <w:proofErr w:type="gramStart"/>
      <w:r w:rsidRPr="00B91A76">
        <w:rPr>
          <w:rFonts w:asciiTheme="majorHAnsi" w:eastAsia="Times New Roman" w:hAnsiTheme="majorHAnsi" w:cstheme="majorHAnsi"/>
          <w:sz w:val="20"/>
          <w:szCs w:val="20"/>
        </w:rPr>
        <w:t>leads</w:t>
      </w:r>
      <w:proofErr w:type="gramEnd"/>
    </w:p>
    <w:p w14:paraId="7AAE34F9" w14:textId="5606495B" w:rsidR="003D5A45" w:rsidRPr="00B91A76" w:rsidRDefault="003D5A45" w:rsidP="003D5A45">
      <w:pPr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>Collaborated with a Project Manager and Developer to seamlessly integrate the Gracie Mansion online Auction Plugin,</w:t>
      </w:r>
      <w:r w:rsidRPr="00B91A76">
        <w:rPr>
          <w:rFonts w:asciiTheme="majorHAnsi" w:hAnsiTheme="majorHAnsi" w:cstheme="majorHAnsi"/>
          <w:sz w:val="20"/>
          <w:szCs w:val="20"/>
        </w:rPr>
        <w:t xml:space="preserve"> 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ensuring proper functionality and layout, resulting in seamless navigation and yielding $8,000 in </w:t>
      </w:r>
      <w:proofErr w:type="gramStart"/>
      <w:r w:rsidRPr="00B91A76">
        <w:rPr>
          <w:rFonts w:asciiTheme="majorHAnsi" w:eastAsia="Times New Roman" w:hAnsiTheme="majorHAnsi" w:cstheme="majorHAnsi"/>
          <w:sz w:val="20"/>
          <w:szCs w:val="20"/>
        </w:rPr>
        <w:t>revenue</w:t>
      </w:r>
      <w:proofErr w:type="gramEnd"/>
    </w:p>
    <w:p w14:paraId="4F0351B7" w14:textId="2EEAB7DA" w:rsidR="00377B95" w:rsidRPr="00B91A76" w:rsidRDefault="003D5A45" w:rsidP="003D5A45">
      <w:pPr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Enhanced Developers' effectiveness by delivering clear mockups that improved site navigation and usability for the Gracie Mansion Conservancy essay archive, resulting in a 20% increase in user </w:t>
      </w:r>
      <w:proofErr w:type="gramStart"/>
      <w:r w:rsidRPr="00B91A76">
        <w:rPr>
          <w:rFonts w:asciiTheme="majorHAnsi" w:eastAsia="Times New Roman" w:hAnsiTheme="majorHAnsi" w:cstheme="majorHAnsi"/>
          <w:sz w:val="20"/>
          <w:szCs w:val="20"/>
        </w:rPr>
        <w:t>engagement</w:t>
      </w:r>
      <w:proofErr w:type="gramEnd"/>
    </w:p>
    <w:p w14:paraId="23F9432C" w14:textId="77777777" w:rsidR="00602F71" w:rsidRPr="00B91A76" w:rsidRDefault="00602F71" w:rsidP="00602F71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 xml:space="preserve">Gracie Mansion Conservancy </w:t>
      </w: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ab/>
        <w:t>New York, NY</w:t>
      </w:r>
    </w:p>
    <w:p w14:paraId="2C92ADA0" w14:textId="2979631B" w:rsidR="00602F71" w:rsidRPr="00B91A76" w:rsidRDefault="00602F71" w:rsidP="00602F71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i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 xml:space="preserve">Special Assistant </w:t>
      </w: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ab/>
        <w:t xml:space="preserve">March 2020 – </w:t>
      </w:r>
      <w:r w:rsidR="00D00E8D" w:rsidRPr="00B91A76">
        <w:rPr>
          <w:rFonts w:asciiTheme="majorHAnsi" w:eastAsia="Times New Roman" w:hAnsiTheme="majorHAnsi" w:cstheme="majorHAnsi"/>
          <w:i/>
          <w:sz w:val="20"/>
          <w:szCs w:val="20"/>
        </w:rPr>
        <w:t>June 2021</w:t>
      </w:r>
    </w:p>
    <w:p w14:paraId="75BCDBF8" w14:textId="05708D21" w:rsidR="00367770" w:rsidRPr="00B91A76" w:rsidRDefault="003D5A45" w:rsidP="00367770">
      <w:pPr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Established design </w:t>
      </w:r>
      <w:r w:rsidR="00C92864" w:rsidRPr="00B91A76">
        <w:rPr>
          <w:rFonts w:asciiTheme="majorHAnsi" w:eastAsia="Times New Roman" w:hAnsiTheme="majorHAnsi" w:cstheme="majorHAnsi"/>
          <w:sz w:val="20"/>
          <w:szCs w:val="20"/>
        </w:rPr>
        <w:t xml:space="preserve">and writing 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>standards for</w:t>
      </w:r>
      <w:r w:rsidR="00C92864" w:rsidRPr="00B91A7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letters, mailings, and proposals, resulting in a 25% increase in visual consistency across external </w:t>
      </w:r>
      <w:proofErr w:type="gramStart"/>
      <w:r w:rsidRPr="00B91A76">
        <w:rPr>
          <w:rFonts w:asciiTheme="majorHAnsi" w:eastAsia="Times New Roman" w:hAnsiTheme="majorHAnsi" w:cstheme="majorHAnsi"/>
          <w:sz w:val="20"/>
          <w:szCs w:val="20"/>
        </w:rPr>
        <w:t>communications</w:t>
      </w:r>
      <w:proofErr w:type="gramEnd"/>
    </w:p>
    <w:p w14:paraId="6047223C" w14:textId="26F928D3" w:rsidR="00602F71" w:rsidRPr="00B91A76" w:rsidRDefault="00C92864" w:rsidP="00602F71">
      <w:pPr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Led a service audit, synthesizing quantitative and qualitative data to enable continuous service optimization and integrate valuable feedback into annual planning, achieving a 10% enhancement in service </w:t>
      </w:r>
      <w:proofErr w:type="gramStart"/>
      <w:r w:rsidRPr="00B91A76">
        <w:rPr>
          <w:rFonts w:asciiTheme="majorHAnsi" w:eastAsia="Times New Roman" w:hAnsiTheme="majorHAnsi" w:cstheme="majorHAnsi"/>
          <w:sz w:val="20"/>
          <w:szCs w:val="20"/>
        </w:rPr>
        <w:t>efficacy</w:t>
      </w:r>
      <w:proofErr w:type="gramEnd"/>
    </w:p>
    <w:p w14:paraId="3E41A88B" w14:textId="6CCDF5F8" w:rsidR="00EF0D92" w:rsidRPr="00B91A76" w:rsidRDefault="0028582F" w:rsidP="004D0E0F">
      <w:pPr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Conducted six virtual testing sessions for Gracie Mansion Virtual Tours Program, identifying the optimal target audience and achieving a 15% increase in user adoption through seamless user research and testing </w:t>
      </w:r>
      <w:proofErr w:type="gramStart"/>
      <w:r w:rsidRPr="00B91A76">
        <w:rPr>
          <w:rFonts w:asciiTheme="majorHAnsi" w:eastAsia="Times New Roman" w:hAnsiTheme="majorHAnsi" w:cstheme="majorHAnsi"/>
          <w:sz w:val="20"/>
          <w:szCs w:val="20"/>
        </w:rPr>
        <w:t>integration</w:t>
      </w:r>
      <w:proofErr w:type="gramEnd"/>
    </w:p>
    <w:p w14:paraId="706ED03E" w14:textId="40896D4A" w:rsidR="00F47D88" w:rsidRPr="00B91A76" w:rsidRDefault="00CE4B0E" w:rsidP="00EF0D92">
      <w:pPr>
        <w:pBdr>
          <w:bottom w:val="single" w:sz="4" w:space="1" w:color="auto"/>
        </w:pBd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>P</w:t>
      </w:r>
      <w:r w:rsidR="00B12D9D" w:rsidRPr="00B91A76">
        <w:rPr>
          <w:rFonts w:asciiTheme="majorHAnsi" w:eastAsia="Times New Roman" w:hAnsiTheme="majorHAnsi" w:cstheme="majorHAnsi"/>
          <w:b/>
          <w:sz w:val="20"/>
          <w:szCs w:val="20"/>
        </w:rPr>
        <w:t>ROJECTS</w:t>
      </w:r>
    </w:p>
    <w:p w14:paraId="27EF636D" w14:textId="5C6B96A8" w:rsidR="00507356" w:rsidRPr="00B91A76" w:rsidRDefault="00507356" w:rsidP="00507356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proofErr w:type="spellStart"/>
      <w:proofErr w:type="gramStart"/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>Co.Lab</w:t>
      </w:r>
      <w:proofErr w:type="spellEnd"/>
      <w:proofErr w:type="gramEnd"/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ab/>
        <w:t>New York, NY</w:t>
      </w:r>
    </w:p>
    <w:p w14:paraId="25C603E6" w14:textId="2707CF01" w:rsidR="00507356" w:rsidRPr="00B91A76" w:rsidRDefault="00507356" w:rsidP="00507356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i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>Product Designer</w:t>
      </w: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ab/>
        <w:t>February 2023</w:t>
      </w:r>
      <w:r w:rsidR="00B91A76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>–</w:t>
      </w:r>
      <w:r w:rsidR="00B91A76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>May 2023</w:t>
      </w:r>
    </w:p>
    <w:p w14:paraId="389043FB" w14:textId="55E94F28" w:rsidR="00507356" w:rsidRPr="00B91A76" w:rsidRDefault="0028582F" w:rsidP="00507356">
      <w:pPr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Optimized workload for developers through streamlined pages and functions, ensuring visual and UX design align for an efficient and soothing guest </w:t>
      </w:r>
      <w:proofErr w:type="gramStart"/>
      <w:r w:rsidRPr="00B91A76">
        <w:rPr>
          <w:rFonts w:asciiTheme="majorHAnsi" w:eastAsia="Times New Roman" w:hAnsiTheme="majorHAnsi" w:cstheme="majorHAnsi"/>
          <w:sz w:val="20"/>
          <w:szCs w:val="20"/>
        </w:rPr>
        <w:t>experience</w:t>
      </w:r>
      <w:proofErr w:type="gramEnd"/>
    </w:p>
    <w:p w14:paraId="6DE374AA" w14:textId="77777777" w:rsidR="00507356" w:rsidRPr="00B91A76" w:rsidRDefault="00507356" w:rsidP="00507356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 xml:space="preserve">Gracie Mansion Conservancy </w:t>
      </w: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ab/>
        <w:t>New York, NY</w:t>
      </w:r>
    </w:p>
    <w:p w14:paraId="49FFA215" w14:textId="77777777" w:rsidR="00507356" w:rsidRPr="00B91A76" w:rsidRDefault="00507356" w:rsidP="00507356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i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>Product Designer</w:t>
      </w: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ab/>
        <w:t>November 2021 – January 2022</w:t>
      </w:r>
    </w:p>
    <w:p w14:paraId="6EF9D113" w14:textId="6D48BB96" w:rsidR="00507356" w:rsidRPr="00B91A76" w:rsidRDefault="0028582F" w:rsidP="00507356">
      <w:pPr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>​</w:t>
      </w:r>
      <w:r w:rsidR="00674EE3" w:rsidRPr="00B91A76">
        <w:rPr>
          <w:rFonts w:asciiTheme="majorHAnsi" w:eastAsia="Times New Roman" w:hAnsiTheme="majorHAnsi" w:cstheme="majorHAnsi"/>
          <w:sz w:val="20"/>
          <w:szCs w:val="20"/>
        </w:rPr>
        <w:t xml:space="preserve">Enhanced the search experience of Gracie Mansion's archive, reducing search time and minimizing the likelihood of task </w:t>
      </w:r>
      <w:proofErr w:type="gramStart"/>
      <w:r w:rsidR="00674EE3" w:rsidRPr="00B91A76">
        <w:rPr>
          <w:rFonts w:asciiTheme="majorHAnsi" w:eastAsia="Times New Roman" w:hAnsiTheme="majorHAnsi" w:cstheme="majorHAnsi"/>
          <w:sz w:val="20"/>
          <w:szCs w:val="20"/>
        </w:rPr>
        <w:t>abandonment</w:t>
      </w:r>
      <w:proofErr w:type="gramEnd"/>
    </w:p>
    <w:p w14:paraId="416FBBC8" w14:textId="77777777" w:rsidR="006420E5" w:rsidRPr="00B91A76" w:rsidRDefault="006420E5" w:rsidP="006420E5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proofErr w:type="spellStart"/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>strudelmediaLIVE</w:t>
      </w:r>
      <w:proofErr w:type="spellEnd"/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ab/>
        <w:t>New York, NY</w:t>
      </w:r>
    </w:p>
    <w:p w14:paraId="7683C6F6" w14:textId="77777777" w:rsidR="006420E5" w:rsidRPr="00B91A76" w:rsidRDefault="006420E5" w:rsidP="006420E5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i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>UX Researcher</w:t>
      </w: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ab/>
        <w:t>September 2020 – October 2020</w:t>
      </w:r>
    </w:p>
    <w:p w14:paraId="3874CD5E" w14:textId="66A17542" w:rsidR="006420E5" w:rsidRPr="00B91A76" w:rsidRDefault="006420E5" w:rsidP="006420E5">
      <w:pPr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Proposed researched opportunities to </w:t>
      </w:r>
      <w:r w:rsidR="00674EE3" w:rsidRPr="00B91A76">
        <w:rPr>
          <w:rFonts w:asciiTheme="majorHAnsi" w:eastAsia="Times New Roman" w:hAnsiTheme="majorHAnsi" w:cstheme="majorHAnsi"/>
          <w:sz w:val="20"/>
          <w:szCs w:val="20"/>
        </w:rPr>
        <w:t xml:space="preserve">revamp </w:t>
      </w:r>
      <w:proofErr w:type="spellStart"/>
      <w:r w:rsidR="00674EE3" w:rsidRPr="00B91A76">
        <w:rPr>
          <w:rFonts w:asciiTheme="majorHAnsi" w:eastAsia="Times New Roman" w:hAnsiTheme="majorHAnsi" w:cstheme="majorHAnsi"/>
          <w:sz w:val="20"/>
          <w:szCs w:val="20"/>
        </w:rPr>
        <w:t>strudelmediaLIVE's</w:t>
      </w:r>
      <w:proofErr w:type="spellEnd"/>
      <w:r w:rsidR="00674EE3" w:rsidRPr="00B91A76">
        <w:rPr>
          <w:rFonts w:asciiTheme="majorHAnsi" w:eastAsia="Times New Roman" w:hAnsiTheme="majorHAnsi" w:cstheme="majorHAnsi"/>
          <w:sz w:val="20"/>
          <w:szCs w:val="20"/>
        </w:rPr>
        <w:t xml:space="preserve"> design to attract new students and improve</w:t>
      </w:r>
      <w:r w:rsidR="00BD5A6F" w:rsidRPr="00B91A76">
        <w:rPr>
          <w:rFonts w:asciiTheme="majorHAnsi" w:eastAsia="Times New Roman" w:hAnsiTheme="majorHAnsi" w:cstheme="majorHAnsi"/>
          <w:sz w:val="20"/>
          <w:szCs w:val="20"/>
        </w:rPr>
        <w:t xml:space="preserve"> the </w:t>
      </w:r>
      <w:r w:rsidR="00674EE3" w:rsidRPr="00B91A76">
        <w:rPr>
          <w:rFonts w:asciiTheme="majorHAnsi" w:eastAsia="Times New Roman" w:hAnsiTheme="majorHAnsi" w:cstheme="majorHAnsi"/>
          <w:sz w:val="20"/>
          <w:szCs w:val="20"/>
        </w:rPr>
        <w:t xml:space="preserve">search experience for returning </w:t>
      </w:r>
      <w:proofErr w:type="gramStart"/>
      <w:r w:rsidR="00674EE3" w:rsidRPr="00B91A76">
        <w:rPr>
          <w:rFonts w:asciiTheme="majorHAnsi" w:eastAsia="Times New Roman" w:hAnsiTheme="majorHAnsi" w:cstheme="majorHAnsi"/>
          <w:sz w:val="20"/>
          <w:szCs w:val="20"/>
        </w:rPr>
        <w:t>ones</w:t>
      </w:r>
      <w:proofErr w:type="gramEnd"/>
    </w:p>
    <w:p w14:paraId="7BC1F1C1" w14:textId="2B14DB7B" w:rsidR="00674EE3" w:rsidRPr="00B91A76" w:rsidRDefault="00674EE3" w:rsidP="00674EE3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Theme="majorHAnsi" w:eastAsia="Times New Roman" w:hAnsiTheme="majorHAnsi" w:cstheme="majorHAnsi"/>
          <w:b/>
          <w:smallCaps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b/>
          <w:smallCaps/>
          <w:sz w:val="20"/>
          <w:szCs w:val="20"/>
        </w:rPr>
        <w:t>CERTIFICATES</w:t>
      </w:r>
    </w:p>
    <w:p w14:paraId="5A6480A8" w14:textId="4660A19A" w:rsidR="00674EE3" w:rsidRPr="00B91A76" w:rsidRDefault="00674EE3" w:rsidP="00674EE3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 xml:space="preserve">CUNY </w:t>
      </w:r>
      <w:proofErr w:type="spellStart"/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>TechWorks</w:t>
      </w:r>
      <w:proofErr w:type="spellEnd"/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 xml:space="preserve"> Certificate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ab/>
      </w:r>
      <w:r w:rsidR="00B91A76">
        <w:rPr>
          <w:rFonts w:asciiTheme="majorHAnsi" w:eastAsia="Times New Roman" w:hAnsiTheme="majorHAnsi" w:cstheme="majorHAnsi"/>
          <w:b/>
          <w:sz w:val="20"/>
          <w:szCs w:val="20"/>
        </w:rPr>
        <w:t>Brooklyn</w:t>
      </w: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>, NY</w:t>
      </w:r>
    </w:p>
    <w:p w14:paraId="5CA89D7F" w14:textId="77777777" w:rsidR="00674EE3" w:rsidRPr="00B91A76" w:rsidRDefault="00674EE3" w:rsidP="00674EE3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i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>Bootcamp: UX/UI Design Training</w:t>
      </w: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ab/>
      </w:r>
    </w:p>
    <w:p w14:paraId="4BAF03A0" w14:textId="47944D61" w:rsidR="00674EE3" w:rsidRPr="00B91A76" w:rsidRDefault="00674EE3" w:rsidP="00B91A76">
      <w:pPr>
        <w:pStyle w:val="ListParagraph"/>
        <w:numPr>
          <w:ilvl w:val="0"/>
          <w:numId w:val="7"/>
        </w:numPr>
        <w:ind w:left="36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Cohort 9: Design thinking, UX research methodologies; stakeholder engagement, and Capstone </w:t>
      </w:r>
      <w:r w:rsidR="00B91A76">
        <w:rPr>
          <w:rFonts w:asciiTheme="majorHAnsi" w:eastAsia="Times New Roman" w:hAnsiTheme="majorHAnsi" w:cstheme="majorHAnsi"/>
          <w:sz w:val="20"/>
          <w:szCs w:val="20"/>
        </w:rPr>
        <w:t>P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>roject</w:t>
      </w:r>
    </w:p>
    <w:p w14:paraId="498A4664" w14:textId="77777777" w:rsidR="00F47D88" w:rsidRPr="00B91A76" w:rsidRDefault="001E5A48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Theme="majorHAnsi" w:eastAsia="Times New Roman" w:hAnsiTheme="majorHAnsi" w:cstheme="majorHAnsi"/>
          <w:b/>
          <w:smallCaps/>
          <w:sz w:val="20"/>
          <w:szCs w:val="20"/>
          <w:u w:val="single"/>
        </w:rPr>
      </w:pP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>EDUCATION</w:t>
      </w:r>
    </w:p>
    <w:p w14:paraId="73F7BA3F" w14:textId="32619942" w:rsidR="00065E66" w:rsidRPr="00B91A76" w:rsidRDefault="00065E66" w:rsidP="00065E66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>CUNY Hunter College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ab/>
      </w: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 xml:space="preserve">New York, </w:t>
      </w:r>
      <w:r w:rsidR="00FD1C2C" w:rsidRPr="00B91A76">
        <w:rPr>
          <w:rFonts w:asciiTheme="majorHAnsi" w:eastAsia="Times New Roman" w:hAnsiTheme="majorHAnsi" w:cstheme="majorHAnsi"/>
          <w:b/>
          <w:sz w:val="20"/>
          <w:szCs w:val="20"/>
        </w:rPr>
        <w:t>NY</w:t>
      </w:r>
    </w:p>
    <w:p w14:paraId="01B101F8" w14:textId="77777777" w:rsidR="00065E66" w:rsidRPr="00B91A76" w:rsidRDefault="00065E66" w:rsidP="00065E66">
      <w:pPr>
        <w:tabs>
          <w:tab w:val="right" w:pos="10080"/>
        </w:tabs>
        <w:spacing w:line="220" w:lineRule="auto"/>
        <w:rPr>
          <w:rFonts w:asciiTheme="majorHAnsi" w:eastAsia="Times New Roman" w:hAnsiTheme="majorHAnsi" w:cstheme="majorHAnsi"/>
          <w:i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>Double Major: Studio Art and Media Studies</w:t>
      </w:r>
      <w:r w:rsidRPr="00B91A76">
        <w:rPr>
          <w:rFonts w:asciiTheme="majorHAnsi" w:eastAsia="Times New Roman" w:hAnsiTheme="majorHAnsi" w:cstheme="majorHAnsi"/>
          <w:i/>
          <w:sz w:val="20"/>
          <w:szCs w:val="20"/>
        </w:rPr>
        <w:tab/>
      </w:r>
    </w:p>
    <w:p w14:paraId="113E42E6" w14:textId="21C59EAB" w:rsidR="00240C8E" w:rsidRPr="00B91A76" w:rsidRDefault="00065E66" w:rsidP="00240C8E">
      <w:pPr>
        <w:pStyle w:val="ListParagraph"/>
        <w:numPr>
          <w:ilvl w:val="0"/>
          <w:numId w:val="7"/>
        </w:numPr>
        <w:ind w:left="360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>Organizations/Awards: Dean’s Honors List/Philip &amp; Aida Siff Educational Foundation Scholarship/ Salutatorian</w:t>
      </w:r>
    </w:p>
    <w:p w14:paraId="18738F57" w14:textId="77777777" w:rsidR="00F47D88" w:rsidRPr="00B91A76" w:rsidRDefault="001E5A48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Theme="majorHAnsi" w:eastAsia="Times New Roman" w:hAnsiTheme="majorHAnsi" w:cstheme="majorHAnsi"/>
          <w:b/>
          <w:smallCaps/>
          <w:sz w:val="20"/>
          <w:szCs w:val="20"/>
          <w:u w:val="single"/>
        </w:rPr>
      </w:pPr>
      <w:r w:rsidRPr="00B91A76">
        <w:rPr>
          <w:rFonts w:asciiTheme="majorHAnsi" w:eastAsia="Times New Roman" w:hAnsiTheme="majorHAnsi" w:cstheme="majorHAnsi"/>
          <w:b/>
          <w:sz w:val="20"/>
          <w:szCs w:val="20"/>
        </w:rPr>
        <w:t>SKILLS &amp; INTERESTS</w:t>
      </w:r>
    </w:p>
    <w:p w14:paraId="47A13390" w14:textId="409668CC" w:rsidR="00632FDB" w:rsidRPr="00B91A76" w:rsidRDefault="00BD5A6F">
      <w:pPr>
        <w:tabs>
          <w:tab w:val="right" w:pos="9923"/>
        </w:tabs>
        <w:spacing w:after="8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Product Design, </w:t>
      </w:r>
      <w:r w:rsidR="00192EA0" w:rsidRPr="00B91A76">
        <w:rPr>
          <w:rFonts w:asciiTheme="majorHAnsi" w:eastAsia="Times New Roman" w:hAnsiTheme="majorHAnsi" w:cstheme="majorHAnsi"/>
          <w:sz w:val="20"/>
          <w:szCs w:val="20"/>
        </w:rPr>
        <w:t xml:space="preserve">WordPress CMS, UX Research &amp; Design, Website 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>Management, Project Management, Wireframing and Prototyping, Photography</w:t>
      </w:r>
      <w:r w:rsidR="00144346" w:rsidRPr="00B91A76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="00470676" w:rsidRPr="00B91A76">
        <w:rPr>
          <w:rFonts w:asciiTheme="majorHAnsi" w:eastAsia="Times New Roman" w:hAnsiTheme="majorHAnsi" w:cstheme="majorHAnsi"/>
          <w:sz w:val="20"/>
          <w:szCs w:val="20"/>
        </w:rPr>
        <w:t>Manual Onboarding,</w:t>
      </w:r>
      <w:r w:rsidR="002931F4" w:rsidRPr="00B91A7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Social </w:t>
      </w:r>
      <w:r w:rsidR="00B91A76">
        <w:rPr>
          <w:rFonts w:asciiTheme="majorHAnsi" w:eastAsia="Times New Roman" w:hAnsiTheme="majorHAnsi" w:cstheme="majorHAnsi"/>
          <w:sz w:val="20"/>
          <w:szCs w:val="20"/>
        </w:rPr>
        <w:t>M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>edia</w:t>
      </w:r>
      <w:r w:rsidR="002931F4" w:rsidRPr="00B91A76">
        <w:rPr>
          <w:rFonts w:asciiTheme="majorHAnsi" w:eastAsia="Times New Roman" w:hAnsiTheme="majorHAnsi" w:cstheme="majorHAnsi"/>
          <w:sz w:val="20"/>
          <w:szCs w:val="20"/>
        </w:rPr>
        <w:t>,</w:t>
      </w:r>
      <w:r w:rsidR="005C2606" w:rsidRPr="00B91A76">
        <w:rPr>
          <w:rFonts w:asciiTheme="majorHAnsi" w:eastAsia="Times New Roman" w:hAnsiTheme="majorHAnsi" w:cstheme="majorHAnsi"/>
          <w:sz w:val="20"/>
          <w:szCs w:val="20"/>
        </w:rPr>
        <w:t xml:space="preserve"> Illustrator, Figm</w:t>
      </w:r>
      <w:r w:rsidR="00564753" w:rsidRPr="00B91A76">
        <w:rPr>
          <w:rFonts w:asciiTheme="majorHAnsi" w:eastAsia="Times New Roman" w:hAnsiTheme="majorHAnsi" w:cstheme="majorHAnsi"/>
          <w:sz w:val="20"/>
          <w:szCs w:val="20"/>
        </w:rPr>
        <w:t>a</w:t>
      </w:r>
      <w:r w:rsidR="002D357D" w:rsidRPr="00B91A76">
        <w:rPr>
          <w:rFonts w:asciiTheme="majorHAnsi" w:eastAsia="Times New Roman" w:hAnsiTheme="majorHAnsi" w:cstheme="majorHAnsi"/>
          <w:sz w:val="20"/>
          <w:szCs w:val="20"/>
        </w:rPr>
        <w:t>, Digital Design,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 xml:space="preserve"> Visual Design,</w:t>
      </w:r>
      <w:r w:rsidR="002D357D" w:rsidRPr="00B91A7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5C2606" w:rsidRPr="00B91A76">
        <w:rPr>
          <w:rFonts w:asciiTheme="majorHAnsi" w:eastAsia="Times New Roman" w:hAnsiTheme="majorHAnsi" w:cstheme="majorHAnsi"/>
          <w:sz w:val="20"/>
          <w:szCs w:val="20"/>
        </w:rPr>
        <w:lastRenderedPageBreak/>
        <w:t xml:space="preserve">Asana, </w:t>
      </w:r>
      <w:r w:rsidR="001120B4" w:rsidRPr="00B91A76">
        <w:rPr>
          <w:rFonts w:asciiTheme="majorHAnsi" w:eastAsia="Times New Roman" w:hAnsiTheme="majorHAnsi" w:cstheme="majorHAnsi"/>
          <w:sz w:val="20"/>
          <w:szCs w:val="20"/>
        </w:rPr>
        <w:t xml:space="preserve">Google Docs, Google </w:t>
      </w:r>
      <w:r w:rsidRPr="00B91A76">
        <w:rPr>
          <w:rFonts w:asciiTheme="majorHAnsi" w:eastAsia="Times New Roman" w:hAnsiTheme="majorHAnsi" w:cstheme="majorHAnsi"/>
          <w:sz w:val="20"/>
          <w:szCs w:val="20"/>
        </w:rPr>
        <w:t>S</w:t>
      </w:r>
      <w:r w:rsidR="001120B4" w:rsidRPr="00B91A76">
        <w:rPr>
          <w:rFonts w:asciiTheme="majorHAnsi" w:eastAsia="Times New Roman" w:hAnsiTheme="majorHAnsi" w:cstheme="majorHAnsi"/>
          <w:sz w:val="20"/>
          <w:szCs w:val="20"/>
        </w:rPr>
        <w:t>uite</w:t>
      </w:r>
      <w:r w:rsidR="00A70A26" w:rsidRPr="00B91A76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="00FB1F85">
        <w:rPr>
          <w:rFonts w:asciiTheme="majorHAnsi" w:eastAsia="Times New Roman" w:hAnsiTheme="majorHAnsi" w:cstheme="majorHAnsi"/>
          <w:sz w:val="20"/>
          <w:szCs w:val="20"/>
        </w:rPr>
        <w:t>Persuasive</w:t>
      </w:r>
      <w:r w:rsidR="005C2606" w:rsidRPr="00B91A76">
        <w:rPr>
          <w:rFonts w:asciiTheme="majorHAnsi" w:eastAsia="Times New Roman" w:hAnsiTheme="majorHAnsi" w:cstheme="majorHAnsi"/>
          <w:sz w:val="20"/>
          <w:szCs w:val="20"/>
        </w:rPr>
        <w:t xml:space="preserve"> Writin</w:t>
      </w:r>
      <w:r w:rsidR="00FB1F85">
        <w:rPr>
          <w:rFonts w:asciiTheme="majorHAnsi" w:eastAsia="Times New Roman" w:hAnsiTheme="majorHAnsi" w:cstheme="majorHAnsi"/>
          <w:sz w:val="20"/>
          <w:szCs w:val="20"/>
        </w:rPr>
        <w:t>g</w:t>
      </w:r>
      <w:r w:rsidR="00FB2352" w:rsidRPr="00B91A76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="00FB1F85" w:rsidRPr="00B91A76">
        <w:rPr>
          <w:rFonts w:asciiTheme="majorHAnsi" w:eastAsia="Times New Roman" w:hAnsiTheme="majorHAnsi" w:cstheme="majorHAnsi"/>
          <w:sz w:val="20"/>
          <w:szCs w:val="20"/>
        </w:rPr>
        <w:t>Communication, Customer Collaboration</w:t>
      </w:r>
      <w:r w:rsidR="00FB1F85">
        <w:rPr>
          <w:rFonts w:asciiTheme="majorHAnsi" w:eastAsia="Times New Roman" w:hAnsiTheme="majorHAnsi" w:cstheme="majorHAnsi"/>
          <w:sz w:val="20"/>
          <w:szCs w:val="20"/>
        </w:rPr>
        <w:t>,</w:t>
      </w:r>
      <w:r w:rsidR="00FB1F85" w:rsidRPr="00FB1F85">
        <w:t xml:space="preserve"> </w:t>
      </w:r>
      <w:r w:rsidR="00FB1F85" w:rsidRPr="00FB1F85">
        <w:rPr>
          <w:rFonts w:asciiTheme="majorHAnsi" w:eastAsia="Times New Roman" w:hAnsiTheme="majorHAnsi" w:cstheme="majorHAnsi"/>
          <w:sz w:val="20"/>
          <w:szCs w:val="20"/>
        </w:rPr>
        <w:t>Feedback Incorporation</w:t>
      </w:r>
    </w:p>
    <w:sectPr w:rsidR="00632FDB" w:rsidRPr="00B91A76" w:rsidSect="00150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0" w:left="1440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59CB" w14:textId="77777777" w:rsidR="00150FC1" w:rsidRDefault="00150FC1">
      <w:pPr>
        <w:spacing w:line="240" w:lineRule="auto"/>
      </w:pPr>
      <w:r>
        <w:separator/>
      </w:r>
    </w:p>
  </w:endnote>
  <w:endnote w:type="continuationSeparator" w:id="0">
    <w:p w14:paraId="01C9710D" w14:textId="77777777" w:rsidR="00150FC1" w:rsidRDefault="00150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A881" w14:textId="77777777" w:rsidR="00661538" w:rsidRDefault="00661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E933" w14:textId="77777777" w:rsidR="00F47D88" w:rsidRDefault="00F47D88">
    <w:pPr>
      <w:jc w:val="center"/>
      <w:rPr>
        <w:shd w:val="clear" w:color="auto" w:fill="FFF2C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D4E3" w14:textId="77777777" w:rsidR="00661538" w:rsidRDefault="00661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139C" w14:textId="77777777" w:rsidR="00150FC1" w:rsidRDefault="00150FC1">
      <w:pPr>
        <w:spacing w:line="240" w:lineRule="auto"/>
      </w:pPr>
      <w:r>
        <w:separator/>
      </w:r>
    </w:p>
  </w:footnote>
  <w:footnote w:type="continuationSeparator" w:id="0">
    <w:p w14:paraId="14FB82C6" w14:textId="77777777" w:rsidR="00150FC1" w:rsidRDefault="00150F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55BD" w14:textId="77777777" w:rsidR="00661538" w:rsidRDefault="00661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B5B3" w14:textId="77777777" w:rsidR="00F47D88" w:rsidRDefault="00F47D8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33F1" w14:textId="298114D8" w:rsidR="00ED6C51" w:rsidRPr="00ED6C51" w:rsidRDefault="00ED6C51" w:rsidP="00ED6C51">
    <w:pPr>
      <w:pStyle w:val="Heading1"/>
      <w:spacing w:before="0" w:after="0" w:line="240" w:lineRule="auto"/>
      <w:jc w:val="center"/>
      <w:rPr>
        <w:rFonts w:asciiTheme="majorHAnsi" w:eastAsia="Times New Roman" w:hAnsiTheme="majorHAnsi" w:cstheme="majorHAnsi"/>
        <w:b/>
        <w:sz w:val="20"/>
        <w:szCs w:val="20"/>
      </w:rPr>
    </w:pPr>
    <w:r w:rsidRPr="00ED6C51">
      <w:rPr>
        <w:rFonts w:asciiTheme="majorHAnsi" w:eastAsia="Times New Roman" w:hAnsiTheme="majorHAnsi" w:cstheme="majorHAnsi"/>
        <w:b/>
        <w:sz w:val="20"/>
        <w:szCs w:val="20"/>
      </w:rPr>
      <w:t>Lydia-Rose Aigbedion</w:t>
    </w:r>
  </w:p>
  <w:p w14:paraId="679AAA28" w14:textId="7CC7B811" w:rsidR="00ED6C51" w:rsidRDefault="00ED6C51" w:rsidP="00ED6C51">
    <w:pPr>
      <w:tabs>
        <w:tab w:val="right" w:pos="9923"/>
      </w:tabs>
      <w:spacing w:line="220" w:lineRule="auto"/>
      <w:jc w:val="center"/>
      <w:rPr>
        <w:rFonts w:asciiTheme="majorHAnsi" w:eastAsia="Times New Roman" w:hAnsiTheme="majorHAnsi" w:cstheme="majorHAnsi"/>
        <w:sz w:val="20"/>
        <w:szCs w:val="20"/>
      </w:rPr>
    </w:pPr>
    <w:r w:rsidRPr="00ED6C51">
      <w:rPr>
        <w:rFonts w:asciiTheme="majorHAnsi" w:eastAsia="Times New Roman" w:hAnsiTheme="majorHAnsi" w:cstheme="majorHAnsi"/>
        <w:sz w:val="20"/>
        <w:szCs w:val="20"/>
      </w:rPr>
      <w:t>Brooklyn, NY</w:t>
    </w:r>
    <w:r w:rsidR="00EF0D92">
      <w:rPr>
        <w:rFonts w:asciiTheme="majorHAnsi" w:eastAsia="Times New Roman" w:hAnsiTheme="majorHAnsi" w:cstheme="majorHAnsi"/>
        <w:sz w:val="20"/>
        <w:szCs w:val="20"/>
      </w:rPr>
      <w:t xml:space="preserve"> </w:t>
    </w:r>
  </w:p>
  <w:p w14:paraId="49AA9588" w14:textId="5D00C549" w:rsidR="00482418" w:rsidRDefault="00482418" w:rsidP="00ED6C51">
    <w:pPr>
      <w:tabs>
        <w:tab w:val="right" w:pos="9923"/>
      </w:tabs>
      <w:spacing w:line="220" w:lineRule="auto"/>
      <w:jc w:val="center"/>
      <w:rPr>
        <w:rStyle w:val="Hyperlink"/>
        <w:rFonts w:asciiTheme="majorHAnsi" w:eastAsia="Times New Roman" w:hAnsiTheme="majorHAnsi" w:cstheme="majorHAnsi"/>
        <w:color w:val="auto"/>
        <w:sz w:val="20"/>
        <w:szCs w:val="20"/>
        <w:u w:val="none"/>
      </w:rPr>
    </w:pPr>
    <w:hyperlink r:id="rId1" w:history="1">
      <w:r w:rsidRPr="00482418">
        <w:rPr>
          <w:rStyle w:val="Hyperlink"/>
          <w:rFonts w:asciiTheme="majorHAnsi" w:eastAsia="Times New Roman" w:hAnsiTheme="majorHAnsi" w:cstheme="majorHAnsi"/>
          <w:sz w:val="20"/>
          <w:szCs w:val="20"/>
        </w:rPr>
        <w:t>Contact Me</w:t>
      </w:r>
    </w:hyperlink>
  </w:p>
  <w:p w14:paraId="7F80298F" w14:textId="52BA21AC" w:rsidR="009230F6" w:rsidRDefault="00000000" w:rsidP="00ED6C51">
    <w:pPr>
      <w:tabs>
        <w:tab w:val="right" w:pos="9923"/>
      </w:tabs>
      <w:spacing w:line="220" w:lineRule="auto"/>
      <w:jc w:val="center"/>
      <w:rPr>
        <w:rFonts w:asciiTheme="majorHAnsi" w:eastAsia="Times New Roman" w:hAnsiTheme="majorHAnsi" w:cstheme="majorHAnsi"/>
        <w:sz w:val="20"/>
        <w:szCs w:val="20"/>
      </w:rPr>
    </w:pPr>
    <w:hyperlink r:id="rId2" w:history="1">
      <w:r w:rsidR="009230F6" w:rsidRPr="00EB03E3">
        <w:rPr>
          <w:rStyle w:val="Hyperlink"/>
          <w:rFonts w:asciiTheme="majorHAnsi" w:eastAsia="Times New Roman" w:hAnsiTheme="majorHAnsi" w:cstheme="majorHAnsi"/>
          <w:sz w:val="20"/>
          <w:szCs w:val="20"/>
        </w:rPr>
        <w:t>www.laigux-portfolio.com</w:t>
      </w:r>
    </w:hyperlink>
  </w:p>
  <w:p w14:paraId="6BB5E2DA" w14:textId="2ABADF49" w:rsidR="00EF0D92" w:rsidRDefault="00000000" w:rsidP="00EF0D92">
    <w:pPr>
      <w:tabs>
        <w:tab w:val="right" w:pos="9923"/>
      </w:tabs>
      <w:spacing w:line="220" w:lineRule="auto"/>
      <w:jc w:val="center"/>
      <w:rPr>
        <w:rFonts w:asciiTheme="majorHAnsi" w:eastAsia="Times New Roman" w:hAnsiTheme="majorHAnsi" w:cstheme="majorHAnsi"/>
        <w:sz w:val="20"/>
        <w:szCs w:val="20"/>
      </w:rPr>
    </w:pPr>
    <w:hyperlink r:id="rId3" w:history="1">
      <w:r w:rsidR="00ED6C51" w:rsidRPr="00ED6C51">
        <w:rPr>
          <w:rStyle w:val="Hyperlink"/>
          <w:rFonts w:asciiTheme="majorHAnsi" w:eastAsia="Times New Roman" w:hAnsiTheme="majorHAnsi" w:cstheme="majorHAnsi"/>
          <w:sz w:val="20"/>
          <w:szCs w:val="20"/>
        </w:rPr>
        <w:t>www.linkedin.com/in/lydia-rose-aigbedion</w:t>
      </w:r>
    </w:hyperlink>
    <w:r w:rsidR="00ED6C51" w:rsidRPr="00ED6C51">
      <w:rPr>
        <w:rFonts w:asciiTheme="majorHAnsi" w:eastAsia="Times New Roman" w:hAnsiTheme="majorHAnsi" w:cstheme="majorHAnsi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3AEC"/>
    <w:multiLevelType w:val="multilevel"/>
    <w:tmpl w:val="4FA85C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1B67EB"/>
    <w:multiLevelType w:val="multilevel"/>
    <w:tmpl w:val="E24299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43194C"/>
    <w:multiLevelType w:val="multilevel"/>
    <w:tmpl w:val="5EC072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927F55"/>
    <w:multiLevelType w:val="multilevel"/>
    <w:tmpl w:val="7952D6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4301DA"/>
    <w:multiLevelType w:val="multilevel"/>
    <w:tmpl w:val="7C6A70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603763"/>
    <w:multiLevelType w:val="hybridMultilevel"/>
    <w:tmpl w:val="29BC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E6DA8"/>
    <w:multiLevelType w:val="multilevel"/>
    <w:tmpl w:val="0E3456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88352938">
    <w:abstractNumId w:val="6"/>
  </w:num>
  <w:num w:numId="2" w16cid:durableId="1855530456">
    <w:abstractNumId w:val="0"/>
  </w:num>
  <w:num w:numId="3" w16cid:durableId="1933080513">
    <w:abstractNumId w:val="1"/>
  </w:num>
  <w:num w:numId="4" w16cid:durableId="598484156">
    <w:abstractNumId w:val="3"/>
  </w:num>
  <w:num w:numId="5" w16cid:durableId="1938252232">
    <w:abstractNumId w:val="4"/>
  </w:num>
  <w:num w:numId="6" w16cid:durableId="797457284">
    <w:abstractNumId w:val="2"/>
  </w:num>
  <w:num w:numId="7" w16cid:durableId="1052122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88"/>
    <w:rsid w:val="000056C1"/>
    <w:rsid w:val="00031894"/>
    <w:rsid w:val="00065570"/>
    <w:rsid w:val="00065E66"/>
    <w:rsid w:val="000861A6"/>
    <w:rsid w:val="000946B4"/>
    <w:rsid w:val="000A3E3E"/>
    <w:rsid w:val="000A41A8"/>
    <w:rsid w:val="000D4636"/>
    <w:rsid w:val="001120B4"/>
    <w:rsid w:val="00116490"/>
    <w:rsid w:val="00144346"/>
    <w:rsid w:val="00150FC1"/>
    <w:rsid w:val="00157A6A"/>
    <w:rsid w:val="00171FFF"/>
    <w:rsid w:val="001742FE"/>
    <w:rsid w:val="0018043C"/>
    <w:rsid w:val="00192EA0"/>
    <w:rsid w:val="001E5A48"/>
    <w:rsid w:val="00235552"/>
    <w:rsid w:val="00240C8E"/>
    <w:rsid w:val="00262B3D"/>
    <w:rsid w:val="0028582F"/>
    <w:rsid w:val="002931F4"/>
    <w:rsid w:val="002A4207"/>
    <w:rsid w:val="002B6C1D"/>
    <w:rsid w:val="002D357D"/>
    <w:rsid w:val="002D6E1C"/>
    <w:rsid w:val="002E076D"/>
    <w:rsid w:val="002F52B8"/>
    <w:rsid w:val="00310565"/>
    <w:rsid w:val="00323800"/>
    <w:rsid w:val="00325CC2"/>
    <w:rsid w:val="00367770"/>
    <w:rsid w:val="00377B95"/>
    <w:rsid w:val="003813C8"/>
    <w:rsid w:val="003A0267"/>
    <w:rsid w:val="003B5561"/>
    <w:rsid w:val="003D5A45"/>
    <w:rsid w:val="003F3422"/>
    <w:rsid w:val="003F4AEF"/>
    <w:rsid w:val="0041125E"/>
    <w:rsid w:val="00424E2F"/>
    <w:rsid w:val="0042620D"/>
    <w:rsid w:val="00451A3B"/>
    <w:rsid w:val="00470676"/>
    <w:rsid w:val="004820BA"/>
    <w:rsid w:val="00482418"/>
    <w:rsid w:val="004A4903"/>
    <w:rsid w:val="004D0E0F"/>
    <w:rsid w:val="004D79A2"/>
    <w:rsid w:val="004E5496"/>
    <w:rsid w:val="00507356"/>
    <w:rsid w:val="00521456"/>
    <w:rsid w:val="005255F3"/>
    <w:rsid w:val="005307E2"/>
    <w:rsid w:val="00543E11"/>
    <w:rsid w:val="00564753"/>
    <w:rsid w:val="00577FC0"/>
    <w:rsid w:val="0059264C"/>
    <w:rsid w:val="005C2606"/>
    <w:rsid w:val="005C796D"/>
    <w:rsid w:val="00602F71"/>
    <w:rsid w:val="00627F7F"/>
    <w:rsid w:val="00632FDB"/>
    <w:rsid w:val="006420E5"/>
    <w:rsid w:val="00643A8C"/>
    <w:rsid w:val="006519C7"/>
    <w:rsid w:val="00661538"/>
    <w:rsid w:val="00674344"/>
    <w:rsid w:val="00674EE3"/>
    <w:rsid w:val="00676840"/>
    <w:rsid w:val="00694BBB"/>
    <w:rsid w:val="006B62EF"/>
    <w:rsid w:val="006B7E45"/>
    <w:rsid w:val="006F3808"/>
    <w:rsid w:val="006F3C0E"/>
    <w:rsid w:val="006F5A85"/>
    <w:rsid w:val="00714B9F"/>
    <w:rsid w:val="00721B34"/>
    <w:rsid w:val="00722FA0"/>
    <w:rsid w:val="007255E4"/>
    <w:rsid w:val="007449F9"/>
    <w:rsid w:val="00754E4D"/>
    <w:rsid w:val="00755D74"/>
    <w:rsid w:val="00756233"/>
    <w:rsid w:val="00780CCF"/>
    <w:rsid w:val="00782158"/>
    <w:rsid w:val="0079202B"/>
    <w:rsid w:val="007A03B6"/>
    <w:rsid w:val="007A076B"/>
    <w:rsid w:val="007A2248"/>
    <w:rsid w:val="007A7E9E"/>
    <w:rsid w:val="007C0EFE"/>
    <w:rsid w:val="007C66A9"/>
    <w:rsid w:val="008023CD"/>
    <w:rsid w:val="008047C8"/>
    <w:rsid w:val="00835D36"/>
    <w:rsid w:val="00863905"/>
    <w:rsid w:val="008655E8"/>
    <w:rsid w:val="00880DC4"/>
    <w:rsid w:val="008B2D87"/>
    <w:rsid w:val="008D4035"/>
    <w:rsid w:val="008E6259"/>
    <w:rsid w:val="009230F6"/>
    <w:rsid w:val="0092702A"/>
    <w:rsid w:val="009470BA"/>
    <w:rsid w:val="0096580F"/>
    <w:rsid w:val="009840FD"/>
    <w:rsid w:val="009853E3"/>
    <w:rsid w:val="009935D5"/>
    <w:rsid w:val="009C5F3C"/>
    <w:rsid w:val="009D4B26"/>
    <w:rsid w:val="00A05A0E"/>
    <w:rsid w:val="00A22B27"/>
    <w:rsid w:val="00A3550D"/>
    <w:rsid w:val="00A40444"/>
    <w:rsid w:val="00A41282"/>
    <w:rsid w:val="00A50A25"/>
    <w:rsid w:val="00A6194A"/>
    <w:rsid w:val="00A70A26"/>
    <w:rsid w:val="00AF2680"/>
    <w:rsid w:val="00B12D9D"/>
    <w:rsid w:val="00B14468"/>
    <w:rsid w:val="00B4456F"/>
    <w:rsid w:val="00B91A76"/>
    <w:rsid w:val="00BB16D7"/>
    <w:rsid w:val="00BB67A3"/>
    <w:rsid w:val="00BD5A6F"/>
    <w:rsid w:val="00C1344C"/>
    <w:rsid w:val="00C54F09"/>
    <w:rsid w:val="00C7567C"/>
    <w:rsid w:val="00C85ADF"/>
    <w:rsid w:val="00C92864"/>
    <w:rsid w:val="00CE4B0E"/>
    <w:rsid w:val="00D00C15"/>
    <w:rsid w:val="00D00E8D"/>
    <w:rsid w:val="00D348C5"/>
    <w:rsid w:val="00D4370A"/>
    <w:rsid w:val="00D45CC4"/>
    <w:rsid w:val="00D5653F"/>
    <w:rsid w:val="00D73F75"/>
    <w:rsid w:val="00DB6FC0"/>
    <w:rsid w:val="00DD2F3D"/>
    <w:rsid w:val="00E069D2"/>
    <w:rsid w:val="00E07F9D"/>
    <w:rsid w:val="00E22818"/>
    <w:rsid w:val="00E310C6"/>
    <w:rsid w:val="00E53DC8"/>
    <w:rsid w:val="00EC1F9C"/>
    <w:rsid w:val="00ED6C51"/>
    <w:rsid w:val="00EF0D92"/>
    <w:rsid w:val="00EF4FEF"/>
    <w:rsid w:val="00F12CD9"/>
    <w:rsid w:val="00F47A04"/>
    <w:rsid w:val="00F47D88"/>
    <w:rsid w:val="00F93DC9"/>
    <w:rsid w:val="00FB1F85"/>
    <w:rsid w:val="00FB2352"/>
    <w:rsid w:val="00FB268B"/>
    <w:rsid w:val="00FD0F6D"/>
    <w:rsid w:val="00FD1C2C"/>
    <w:rsid w:val="00FD408D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447B9"/>
  <w15:docId w15:val="{A7BDB83A-AABA-4A30-96B2-00859D24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D6C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51"/>
  </w:style>
  <w:style w:type="paragraph" w:styleId="Footer">
    <w:name w:val="footer"/>
    <w:basedOn w:val="Normal"/>
    <w:link w:val="FooterChar"/>
    <w:uiPriority w:val="99"/>
    <w:unhideWhenUsed/>
    <w:rsid w:val="00ED6C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51"/>
  </w:style>
  <w:style w:type="character" w:styleId="Hyperlink">
    <w:name w:val="Hyperlink"/>
    <w:basedOn w:val="DefaultParagraphFont"/>
    <w:uiPriority w:val="99"/>
    <w:unhideWhenUsed/>
    <w:rsid w:val="00ED6C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C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5E66"/>
    <w:pPr>
      <w:ind w:left="720"/>
      <w:contextualSpacing/>
    </w:pPr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kedin.com/in/lydia-rose-aigbedion" TargetMode="External"/><Relationship Id="rId2" Type="http://schemas.openxmlformats.org/officeDocument/2006/relationships/hyperlink" Target="http://www.laigux-portfolio.com" TargetMode="External"/><Relationship Id="rId1" Type="http://schemas.openxmlformats.org/officeDocument/2006/relationships/hyperlink" Target="https://www.laigux-portfolio.com/contact-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57C31A9ABCF499AD204CE9F4CB39C" ma:contentTypeVersion="4" ma:contentTypeDescription="Create a new document." ma:contentTypeScope="" ma:versionID="56d7cd3db9273779bc790a45c47476b9">
  <xsd:schema xmlns:xsd="http://www.w3.org/2001/XMLSchema" xmlns:xs="http://www.w3.org/2001/XMLSchema" xmlns:p="http://schemas.microsoft.com/office/2006/metadata/properties" xmlns:ns3="ebc4053a-1a39-4a90-aafb-3041107f672e" targetNamespace="http://schemas.microsoft.com/office/2006/metadata/properties" ma:root="true" ma:fieldsID="aafbbd89836c13bf9695b06131666f5d" ns3:_="">
    <xsd:import namespace="ebc4053a-1a39-4a90-aafb-3041107f6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4053a-1a39-4a90-aafb-3041107f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75017-D6EF-459B-99F1-05335C3AB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4053a-1a39-4a90-aafb-3041107f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E054B-CACB-4825-AC7B-8A2128944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25B77A-DD64-4951-9EE1-45C83A3EE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3322F6-81CC-4589-90E1-1837FDB4B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Mayor City of of New York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</dc:creator>
  <cp:lastModifiedBy>Lydia - Rose Aigbedion</cp:lastModifiedBy>
  <cp:revision>3</cp:revision>
  <cp:lastPrinted>2024-01-10T19:21:00Z</cp:lastPrinted>
  <dcterms:created xsi:type="dcterms:W3CDTF">2024-02-27T00:44:00Z</dcterms:created>
  <dcterms:modified xsi:type="dcterms:W3CDTF">2024-02-27T00:47:00Z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0x01010031857C31A9ABCF499AD204CE9F4CB39C</vt:lpwstr>
  </property>
</Properties>
</file>